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20" w:rsidRPr="00634F20" w:rsidRDefault="00634F20" w:rsidP="00634F20">
      <w:pPr>
        <w:jc w:val="center"/>
        <w:rPr>
          <w:rFonts w:ascii="Courier New" w:hAnsi="Courier New" w:cs="Courier New"/>
          <w:b/>
          <w:bCs/>
          <w:color w:val="385623" w:themeColor="accent6" w:themeShade="80"/>
          <w:sz w:val="24"/>
        </w:rPr>
      </w:pPr>
      <w:r w:rsidRPr="00634F20">
        <w:rPr>
          <w:rFonts w:ascii="Courier New" w:hAnsi="Courier New" w:cs="Courier New"/>
          <w:b/>
          <w:bCs/>
          <w:color w:val="385623" w:themeColor="accent6" w:themeShade="80"/>
          <w:sz w:val="24"/>
        </w:rPr>
        <w:t xml:space="preserve">Муниципальное дошкольное образовательное учреждение                                             </w:t>
      </w:r>
      <w:r w:rsidRPr="00634F20">
        <w:rPr>
          <w:rFonts w:ascii="Courier New" w:hAnsi="Courier New" w:cs="Courier New"/>
          <w:b/>
          <w:bCs/>
          <w:color w:val="385623" w:themeColor="accent6" w:themeShade="80"/>
          <w:sz w:val="24"/>
        </w:rPr>
        <w:br/>
        <w:t>Плахинский детский сад муниципального образования – Захаровский</w:t>
      </w:r>
      <w:r w:rsidRPr="00634F20">
        <w:rPr>
          <w:rFonts w:ascii="Courier New" w:hAnsi="Courier New" w:cs="Courier New"/>
          <w:b/>
          <w:bCs/>
          <w:color w:val="385623" w:themeColor="accent6" w:themeShade="80"/>
          <w:sz w:val="24"/>
        </w:rPr>
        <w:br/>
        <w:t>муниципальный район Рязанской области</w:t>
      </w:r>
    </w:p>
    <w:p w:rsidR="00634F20" w:rsidRPr="00634F20" w:rsidRDefault="00634F20" w:rsidP="00634F20">
      <w:pPr>
        <w:jc w:val="center"/>
        <w:rPr>
          <w:rFonts w:ascii="Times New Roman" w:hAnsi="Times New Roman" w:cs="Times New Roman"/>
          <w:b/>
          <w:bCs/>
          <w:color w:val="385623" w:themeColor="accent6" w:themeShade="80"/>
          <w:sz w:val="24"/>
        </w:rPr>
      </w:pPr>
      <w:bookmarkStart w:id="0" w:name="_GoBack"/>
      <w:bookmarkEnd w:id="0"/>
      <w:r w:rsidRPr="00634F20">
        <w:rPr>
          <w:rFonts w:ascii="Times New Roman" w:hAnsi="Times New Roman" w:cs="Times New Roman"/>
          <w:b/>
          <w:bCs/>
          <w:color w:val="385623" w:themeColor="accent6" w:themeShade="80"/>
          <w:sz w:val="24"/>
        </w:rPr>
        <w:t>Профилактика терроризма</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Терроризм</w:t>
      </w:r>
      <w:r w:rsidRPr="00634F20">
        <w:rPr>
          <w:rFonts w:ascii="Times New Roman" w:hAnsi="Times New Roman" w:cs="Times New Roman"/>
          <w:color w:val="385623" w:themeColor="accent6" w:themeShade="80"/>
        </w:rPr>
        <w:t> в любых формах своего проявления превратился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прямые угрозы и их реализация и т.д.</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В Концепции национальной безопасности Российской Федерации в перечне факторов, создающих широкий спектр внутренних и внешних угроз национальной безопасности страны, названо увеличение масштабов терроризма. Деятельность экстремистских организаций и группировок в настоящее время продолжает оставаться серьезным фактором дестабилизации социально-политической ситуации в России и представляет собой серьезную угрозу конституционной безопасности и территориальной целостности страны.</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Терроризм в России поднялся на новый уровень. И России необходима объединение общества для борьбы с этим мировым злом.</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Общие рекомендации: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никогда не принимайте от незнакомцев пакеты и сумки, не оставляйте свой багаж без присмотра;</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у семьи должен план действий в чрезвычайных обстоятельствах, у всех членов семьи должны быть номера телефонов, адреса электронной почты;</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необходимо назначить место встречи, где вы сможете встретиться с членами вашей семьи в экстренной ситуации;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в случае эвакуации, возьмите с собой набор предметов первой необходимости и документы;</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всегда узнавайте, где находятся резервные выходы из помещения;</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если произошел взрыв, пожар, землетрясение, никогда не пользуйтесь лифтом;</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старайтесь не поддаваться панике, что бы ни произошло.</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К сожалению, никто из нас не защищен от ситуации, когда мы можем оказаться в заложниках у террористов.</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 xml:space="preserve">Следует помнить, </w:t>
      </w:r>
      <w:proofErr w:type="gramStart"/>
      <w:r w:rsidRPr="00634F20">
        <w:rPr>
          <w:rFonts w:ascii="Times New Roman" w:hAnsi="Times New Roman" w:cs="Times New Roman"/>
          <w:b/>
          <w:bCs/>
          <w:color w:val="385623" w:themeColor="accent6" w:themeShade="80"/>
        </w:rPr>
        <w:t>что:</w:t>
      </w:r>
      <w:r w:rsidRPr="00634F20">
        <w:rPr>
          <w:rFonts w:ascii="Times New Roman" w:hAnsi="Times New Roman" w:cs="Times New Roman"/>
          <w:color w:val="385623" w:themeColor="accent6" w:themeShade="80"/>
        </w:rPr>
        <w:br/>
        <w:t>·</w:t>
      </w:r>
      <w:proofErr w:type="gramEnd"/>
      <w:r w:rsidRPr="00634F20">
        <w:rPr>
          <w:rFonts w:ascii="Times New Roman" w:hAnsi="Times New Roman" w:cs="Times New Roman"/>
          <w:color w:val="385623" w:themeColor="accent6" w:themeShade="80"/>
        </w:rPr>
        <w:t xml:space="preserve"> Только в момент захвата заложников есть реальная возможность скрыться с места происшествия.</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lastRenderedPageBreak/>
        <w:t>· Настройтесь психологически, что моментально вас не освободят, но помните, что освободят вас обязательно.</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Ни в коем случае нельзя кричать, высказывать свое возмущение.</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Если начался штурм, необходимо упасть на пол и закрыть голову руками. Старайтесь при этом занять позицию подальше от окон и дверных проемов.</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Держитесь подальше от террористов, потому что при штурме по ним будут стрелять снайперы.</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Не следует брать в руки оружие, чтобы вас не перепутали с террористами.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Не старайтесь самостоятельно оказать сопротивление террористам.</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Фиксируйте в памяти все события, которые сопровождают захват. Эта информация будет очень важна для правоохранительных органов.</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Подозрительный предмет</w:t>
      </w:r>
      <w:r w:rsidRPr="00634F20">
        <w:rPr>
          <w:rFonts w:ascii="Times New Roman" w:hAnsi="Times New Roman" w:cs="Times New Roman"/>
          <w:color w:val="385623" w:themeColor="accent6" w:themeShade="80"/>
        </w:rPr>
        <w:b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Если обнаруженный предмет не должен, по вашему мнению, находиться в этом месте, не оставляйте этот факт без внимания.</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Если хозяин не установлен, немедленно сообщите о находке водителю (машинисту).</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Если вы обнаружили неизвестный предмет в подъезде своего дома, опросите соседей, возможно, он принадлежит им.</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Если владелец не установлен, немедленно сообщите о находке в ваше отделение полиции.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Если вы обнаружили неизвестный предмет в учреждении, немедленно сообщите о находке администрации или охране.</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 xml:space="preserve">Во всех перечисленных </w:t>
      </w:r>
      <w:proofErr w:type="gramStart"/>
      <w:r w:rsidRPr="00634F20">
        <w:rPr>
          <w:rFonts w:ascii="Times New Roman" w:hAnsi="Times New Roman" w:cs="Times New Roman"/>
          <w:b/>
          <w:bCs/>
          <w:color w:val="385623" w:themeColor="accent6" w:themeShade="80"/>
        </w:rPr>
        <w:t>случаях:</w:t>
      </w:r>
      <w:r w:rsidRPr="00634F20">
        <w:rPr>
          <w:rFonts w:ascii="Times New Roman" w:hAnsi="Times New Roman" w:cs="Times New Roman"/>
          <w:color w:val="385623" w:themeColor="accent6" w:themeShade="80"/>
        </w:rPr>
        <w:br/>
        <w:t>·</w:t>
      </w:r>
      <w:proofErr w:type="gramEnd"/>
      <w:r w:rsidRPr="00634F20">
        <w:rPr>
          <w:rFonts w:ascii="Times New Roman" w:hAnsi="Times New Roman" w:cs="Times New Roman"/>
          <w:color w:val="385623" w:themeColor="accent6" w:themeShade="80"/>
        </w:rPr>
        <w:t xml:space="preserve"> не трогайте, не передвигайте, не вскрывайте обнаруженный предмет;</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зафиксируйте время обнаружения предмета;</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постарайтесь сделать все возможное, чтобы люди отошли как можно дальше от находки;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 обязательно дождитесь прибытия оперативно-следственной группы (помните, что вы являетесь очень важным очевидцем);</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Семейный план</w:t>
      </w:r>
      <w:r w:rsidRPr="00634F20">
        <w:rPr>
          <w:rFonts w:ascii="Times New Roman" w:hAnsi="Times New Roman" w:cs="Times New Roman"/>
          <w:color w:val="385623" w:themeColor="accent6" w:themeShade="80"/>
        </w:rPr>
        <w:br/>
        <w:t xml:space="preserve">Каждой семье надо разработать план действий в чрезвычайных обстоятельствах. У всех членов </w:t>
      </w:r>
      <w:r w:rsidRPr="00634F20">
        <w:rPr>
          <w:rFonts w:ascii="Times New Roman" w:hAnsi="Times New Roman" w:cs="Times New Roman"/>
          <w:color w:val="385623" w:themeColor="accent6" w:themeShade="80"/>
        </w:rPr>
        <w:lastRenderedPageBreak/>
        <w:t>семьи должны быть номера телефонов, адреса электронной почты и т.д. друг друга для срочной связи. Эти же номера и адреса должны быть у учителей школы, где учатся ваши дети, у воспитателей, у вашего профорга на работе, у ваших родственников и близких знакомых и т.д.</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Необходимо договориться о том, кому звонить в экстренной ситуации. Лучше всего выбрать родственника, живущего в другом конце города, потому что при теракте или при бедствии в районе часто прерывается связь, в результате чего дозвониться друг до друга невозможно. Родственнику, живущему в другом районе, в случае бедствия надо сообщить, где вы находитесь, все ли с вами в порядке.</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Он передаст это членам вашей семьи.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При угрозе теракта</w:t>
      </w:r>
      <w:r w:rsidRPr="00634F20">
        <w:rPr>
          <w:rFonts w:ascii="Times New Roman" w:hAnsi="Times New Roman" w:cs="Times New Roman"/>
          <w:color w:val="385623" w:themeColor="accent6" w:themeShade="80"/>
        </w:rPr>
        <w:br/>
        <w:t>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Не пинайте на улице предметы, лежащие на земле.</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Случайно узнав о готовящемся теракте, немедленно сообщите об этом в правоохранительные органы.</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 xml:space="preserve">Поведение в </w:t>
      </w:r>
      <w:proofErr w:type="gramStart"/>
      <w:r w:rsidRPr="00634F20">
        <w:rPr>
          <w:rFonts w:ascii="Times New Roman" w:hAnsi="Times New Roman" w:cs="Times New Roman"/>
          <w:b/>
          <w:bCs/>
          <w:color w:val="385623" w:themeColor="accent6" w:themeShade="80"/>
        </w:rPr>
        <w:t>толпе:</w:t>
      </w:r>
      <w:r w:rsidRPr="00634F20">
        <w:rPr>
          <w:rFonts w:ascii="Times New Roman" w:hAnsi="Times New Roman" w:cs="Times New Roman"/>
          <w:color w:val="385623" w:themeColor="accent6" w:themeShade="80"/>
        </w:rPr>
        <w:br/>
        <w:t>Террористы</w:t>
      </w:r>
      <w:proofErr w:type="gramEnd"/>
      <w:r w:rsidRPr="00634F20">
        <w:rPr>
          <w:rFonts w:ascii="Times New Roman" w:hAnsi="Times New Roman" w:cs="Times New Roman"/>
          <w:color w:val="385623" w:themeColor="accent6" w:themeShade="80"/>
        </w:rPr>
        <w:t xml:space="preserve">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b/>
          <w:bCs/>
          <w:color w:val="385623" w:themeColor="accent6" w:themeShade="80"/>
        </w:rPr>
        <w:t xml:space="preserve">Поэтому необходимо помнить следующие правила поведения в </w:t>
      </w:r>
      <w:proofErr w:type="gramStart"/>
      <w:r w:rsidRPr="00634F20">
        <w:rPr>
          <w:rFonts w:ascii="Times New Roman" w:hAnsi="Times New Roman" w:cs="Times New Roman"/>
          <w:b/>
          <w:bCs/>
          <w:color w:val="385623" w:themeColor="accent6" w:themeShade="80"/>
        </w:rPr>
        <w:t>толпе:</w:t>
      </w:r>
      <w:r w:rsidRPr="00634F20">
        <w:rPr>
          <w:rFonts w:ascii="Times New Roman" w:hAnsi="Times New Roman" w:cs="Times New Roman"/>
          <w:color w:val="385623" w:themeColor="accent6" w:themeShade="80"/>
        </w:rPr>
        <w:br/>
        <w:t>Избегайте</w:t>
      </w:r>
      <w:proofErr w:type="gramEnd"/>
      <w:r w:rsidRPr="00634F20">
        <w:rPr>
          <w:rFonts w:ascii="Times New Roman" w:hAnsi="Times New Roman" w:cs="Times New Roman"/>
          <w:color w:val="385623" w:themeColor="accent6" w:themeShade="80"/>
        </w:rPr>
        <w:t xml:space="preserve"> больших скоплений людей. 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Глубоко вдохните и разведите согнутые в локтях руки чуть в стороны, чтобы грудная клетка не была сдавлена. Стремитесь оказаться подальше от высоких и крупных людей, людей с громоздкими предметами и большими сумками.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Любыми способами старайтесь удержаться на ногах. Не держите руки в карманах. Двигаясь, поднимайте ноги как можно выше, ставьте ногу на полную стопу, не семените, не поднимайтесь на цыпочки.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lastRenderedPageBreak/>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Легче всего укрыться от толпы в углах зала или вблизи стен, но сложнее оттуда добираться до выхода.</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При возникновении паники старайтесь сохранить спокойствие и способность трезво оценивать ситуацию.</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Не присоединяйтесь к митингующим «ради интереса». Сначала узнайте, санкционирован ли митинг, за что агитируют выступающие люди.</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Не вступайте в незарегистрированные организации. Участие в мероприятиях таких организаций может повлечь уголовное наказание.</w:t>
      </w:r>
    </w:p>
    <w:p w:rsidR="00634F20" w:rsidRPr="00634F20" w:rsidRDefault="00634F20" w:rsidP="00634F20">
      <w:pPr>
        <w:rPr>
          <w:rFonts w:ascii="Times New Roman" w:hAnsi="Times New Roman" w:cs="Times New Roman"/>
          <w:color w:val="385623" w:themeColor="accent6" w:themeShade="80"/>
        </w:rPr>
      </w:pPr>
      <w:r w:rsidRPr="00634F20">
        <w:rPr>
          <w:rFonts w:ascii="Times New Roman" w:hAnsi="Times New Roman" w:cs="Times New Roman"/>
          <w:color w:val="385623" w:themeColor="accent6" w:themeShade="80"/>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34F20" w:rsidRPr="00634F20" w:rsidRDefault="00634F20" w:rsidP="00634F20">
      <w:pPr>
        <w:rPr>
          <w:rFonts w:ascii="Times New Roman" w:hAnsi="Times New Roman" w:cs="Times New Roman"/>
          <w:color w:val="C00000"/>
        </w:rPr>
      </w:pPr>
      <w:r w:rsidRPr="00634F20">
        <w:rPr>
          <w:rFonts w:ascii="Times New Roman" w:hAnsi="Times New Roman" w:cs="Times New Roman"/>
          <w:b/>
          <w:bCs/>
        </w:rPr>
        <w:t>   </w:t>
      </w:r>
      <w:r w:rsidRPr="00634F20">
        <w:rPr>
          <w:rFonts w:ascii="Times New Roman" w:hAnsi="Times New Roman" w:cs="Times New Roman"/>
          <w:b/>
          <w:bCs/>
          <w:color w:val="C00000"/>
        </w:rPr>
        <w:t>Не будьте равнодушны к происходящему, находясь на работе, в магазине, на улице, в подъезде жилого дома.  </w:t>
      </w:r>
      <w:r w:rsidRPr="00634F20">
        <w:rPr>
          <w:rFonts w:ascii="Times New Roman" w:hAnsi="Times New Roman" w:cs="Times New Roman"/>
          <w:color w:val="C00000"/>
        </w:rPr>
        <w:t>    </w:t>
      </w:r>
    </w:p>
    <w:p w:rsidR="00634F20" w:rsidRPr="00634F20" w:rsidRDefault="00634F20" w:rsidP="00634F20">
      <w:pPr>
        <w:rPr>
          <w:rFonts w:ascii="Times New Roman" w:hAnsi="Times New Roman" w:cs="Times New Roman"/>
          <w:color w:val="C00000"/>
        </w:rPr>
      </w:pPr>
      <w:r w:rsidRPr="00634F20">
        <w:rPr>
          <w:rFonts w:ascii="Times New Roman" w:hAnsi="Times New Roman" w:cs="Times New Roman"/>
          <w:b/>
          <w:bCs/>
          <w:color w:val="C00000"/>
        </w:rPr>
        <w:t>   Будьте внимательны! Держите закрытыми двери подвалов, чердаков, не захламляйте лестничные клетки.</w:t>
      </w:r>
    </w:p>
    <w:p w:rsidR="00634F20" w:rsidRPr="00634F20" w:rsidRDefault="00634F20" w:rsidP="00634F20">
      <w:pPr>
        <w:rPr>
          <w:rFonts w:ascii="Times New Roman" w:hAnsi="Times New Roman" w:cs="Times New Roman"/>
          <w:color w:val="C00000"/>
        </w:rPr>
      </w:pPr>
      <w:r w:rsidRPr="00634F20">
        <w:rPr>
          <w:rFonts w:ascii="Times New Roman" w:hAnsi="Times New Roman" w:cs="Times New Roman"/>
          <w:b/>
          <w:bCs/>
          <w:color w:val="C00000"/>
        </w:rPr>
        <w:t>   Будьте наблюдательны! Обращайте внимание на поведение окружающих, наличие бесхозных и несоответствующих обстановке предметов.    </w:t>
      </w:r>
    </w:p>
    <w:p w:rsidR="00634F20" w:rsidRPr="00634F20" w:rsidRDefault="00634F20" w:rsidP="00634F20">
      <w:pPr>
        <w:rPr>
          <w:rFonts w:ascii="Times New Roman" w:hAnsi="Times New Roman" w:cs="Times New Roman"/>
          <w:color w:val="C00000"/>
        </w:rPr>
      </w:pPr>
      <w:r w:rsidRPr="00634F20">
        <w:rPr>
          <w:rFonts w:ascii="Times New Roman" w:hAnsi="Times New Roman" w:cs="Times New Roman"/>
          <w:b/>
          <w:bCs/>
          <w:color w:val="C00000"/>
        </w:rPr>
        <w:t>   Научите своих детей мерам безопасности: не разговаривать на улице с незнакомыми людьми и не открывать им двери квартиры, не подбирать бесхозные игрушки, не прикасаться к находкам и т.п.</w:t>
      </w:r>
    </w:p>
    <w:p w:rsidR="00634F20" w:rsidRPr="00634F20" w:rsidRDefault="00634F20" w:rsidP="00634F20">
      <w:pPr>
        <w:rPr>
          <w:rFonts w:ascii="Times New Roman" w:hAnsi="Times New Roman" w:cs="Times New Roman"/>
          <w:color w:val="C00000"/>
        </w:rPr>
      </w:pPr>
      <w:r w:rsidRPr="00634F20">
        <w:rPr>
          <w:rFonts w:ascii="Times New Roman" w:hAnsi="Times New Roman" w:cs="Times New Roman"/>
          <w:b/>
          <w:bCs/>
          <w:color w:val="C00000"/>
        </w:rPr>
        <w:t>   Важно! Остановить злоумышленника своим сообщением в соответствующие органы до того, как он совершит непоправимое!</w:t>
      </w:r>
    </w:p>
    <w:p w:rsidR="00634F20" w:rsidRPr="00634F20" w:rsidRDefault="00634F20" w:rsidP="00634F20">
      <w:pPr>
        <w:rPr>
          <w:rFonts w:ascii="Times New Roman" w:hAnsi="Times New Roman" w:cs="Times New Roman"/>
        </w:rPr>
      </w:pPr>
      <w:r w:rsidRPr="00634F20">
        <w:rPr>
          <w:rFonts w:ascii="Times New Roman" w:hAnsi="Times New Roman" w:cs="Times New Roman"/>
        </w:rPr>
        <w:t> </w:t>
      </w:r>
    </w:p>
    <w:p w:rsidR="00634F20" w:rsidRPr="00634F20" w:rsidRDefault="00634F20" w:rsidP="00634F20">
      <w:pPr>
        <w:rPr>
          <w:rFonts w:ascii="Times New Roman" w:hAnsi="Times New Roman" w:cs="Times New Roman"/>
        </w:rPr>
      </w:pPr>
      <w:r w:rsidRPr="00634F20">
        <w:rPr>
          <w:rFonts w:ascii="Times New Roman" w:hAnsi="Times New Roman" w:cs="Times New Roman"/>
        </w:rPr>
        <w:t>  </w:t>
      </w:r>
    </w:p>
    <w:p w:rsidR="00C319A9" w:rsidRPr="00634F20" w:rsidRDefault="00C319A9">
      <w:pPr>
        <w:rPr>
          <w:rFonts w:ascii="Times New Roman" w:hAnsi="Times New Roman" w:cs="Times New Roman"/>
        </w:rPr>
      </w:pPr>
    </w:p>
    <w:sectPr w:rsidR="00C319A9" w:rsidRPr="00634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A61AF2"/>
    <w:multiLevelType w:val="multilevel"/>
    <w:tmpl w:val="EEA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F8"/>
    <w:rsid w:val="000567F8"/>
    <w:rsid w:val="00634F20"/>
    <w:rsid w:val="00C31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4AC4D-642C-4C1F-AA36-AE314E1E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4F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048681">
      <w:bodyDiv w:val="1"/>
      <w:marLeft w:val="0"/>
      <w:marRight w:val="0"/>
      <w:marTop w:val="0"/>
      <w:marBottom w:val="0"/>
      <w:divBdr>
        <w:top w:val="none" w:sz="0" w:space="0" w:color="auto"/>
        <w:left w:val="none" w:sz="0" w:space="0" w:color="auto"/>
        <w:bottom w:val="none" w:sz="0" w:space="0" w:color="auto"/>
        <w:right w:val="none" w:sz="0" w:space="0" w:color="auto"/>
      </w:divBdr>
      <w:divsChild>
        <w:div w:id="2058432305">
          <w:marLeft w:val="0"/>
          <w:marRight w:val="0"/>
          <w:marTop w:val="0"/>
          <w:marBottom w:val="0"/>
          <w:divBdr>
            <w:top w:val="none" w:sz="0" w:space="0" w:color="auto"/>
            <w:left w:val="none" w:sz="0" w:space="0" w:color="auto"/>
            <w:bottom w:val="none" w:sz="0" w:space="0" w:color="auto"/>
            <w:right w:val="none" w:sz="0" w:space="0" w:color="auto"/>
          </w:divBdr>
          <w:divsChild>
            <w:div w:id="939602377">
              <w:marLeft w:val="0"/>
              <w:marRight w:val="0"/>
              <w:marTop w:val="0"/>
              <w:marBottom w:val="0"/>
              <w:divBdr>
                <w:top w:val="none" w:sz="0" w:space="0" w:color="auto"/>
                <w:left w:val="none" w:sz="0" w:space="0" w:color="auto"/>
                <w:bottom w:val="none" w:sz="0" w:space="0" w:color="auto"/>
                <w:right w:val="none" w:sz="0" w:space="0" w:color="auto"/>
              </w:divBdr>
              <w:divsChild>
                <w:div w:id="107621881">
                  <w:marLeft w:val="0"/>
                  <w:marRight w:val="0"/>
                  <w:marTop w:val="0"/>
                  <w:marBottom w:val="0"/>
                  <w:divBdr>
                    <w:top w:val="none" w:sz="0" w:space="0" w:color="auto"/>
                    <w:left w:val="none" w:sz="0" w:space="0" w:color="auto"/>
                    <w:bottom w:val="none" w:sz="0" w:space="0" w:color="auto"/>
                    <w:right w:val="none" w:sz="0" w:space="0" w:color="auto"/>
                  </w:divBdr>
                  <w:divsChild>
                    <w:div w:id="1938247642">
                      <w:marLeft w:val="0"/>
                      <w:marRight w:val="0"/>
                      <w:marTop w:val="0"/>
                      <w:marBottom w:val="0"/>
                      <w:divBdr>
                        <w:top w:val="none" w:sz="0" w:space="0" w:color="auto"/>
                        <w:left w:val="none" w:sz="0" w:space="0" w:color="auto"/>
                        <w:bottom w:val="none" w:sz="0" w:space="0" w:color="auto"/>
                        <w:right w:val="none" w:sz="0" w:space="0" w:color="auto"/>
                      </w:divBdr>
                      <w:divsChild>
                        <w:div w:id="1020741813">
                          <w:marLeft w:val="0"/>
                          <w:marRight w:val="0"/>
                          <w:marTop w:val="0"/>
                          <w:marBottom w:val="0"/>
                          <w:divBdr>
                            <w:top w:val="none" w:sz="0" w:space="0" w:color="auto"/>
                            <w:left w:val="none" w:sz="0" w:space="0" w:color="auto"/>
                            <w:bottom w:val="none" w:sz="0" w:space="0" w:color="auto"/>
                            <w:right w:val="none" w:sz="0" w:space="0" w:color="auto"/>
                          </w:divBdr>
                          <w:divsChild>
                            <w:div w:id="2069646389">
                              <w:marLeft w:val="0"/>
                              <w:marRight w:val="0"/>
                              <w:marTop w:val="0"/>
                              <w:marBottom w:val="0"/>
                              <w:divBdr>
                                <w:top w:val="none" w:sz="0" w:space="0" w:color="auto"/>
                                <w:left w:val="none" w:sz="0" w:space="0" w:color="auto"/>
                                <w:bottom w:val="none" w:sz="0" w:space="0" w:color="auto"/>
                                <w:right w:val="none" w:sz="0" w:space="0" w:color="auto"/>
                              </w:divBdr>
                              <w:divsChild>
                                <w:div w:id="2008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1566</Words>
  <Characters>8928</Characters>
  <Application>Microsoft Office Word</Application>
  <DocSecurity>0</DocSecurity>
  <Lines>74</Lines>
  <Paragraphs>20</Paragraphs>
  <ScaleCrop>false</ScaleCrop>
  <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2018-09-27T08:05:00Z</dcterms:created>
  <dcterms:modified xsi:type="dcterms:W3CDTF">2018-09-27T08:14:00Z</dcterms:modified>
</cp:coreProperties>
</file>